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0A" w:rsidRDefault="00BD658F" w:rsidP="00BD658F">
      <w:pPr>
        <w:suppressAutoHyphens/>
        <w:spacing w:after="0"/>
        <w:jc w:val="center"/>
        <w:rPr>
          <w:rFonts w:ascii="Arial" w:hAnsi="Arial"/>
          <w:spacing w:val="-2"/>
        </w:rPr>
      </w:pPr>
      <w:r>
        <w:rPr>
          <w:rFonts w:ascii="Arial" w:hAnsi="Arial"/>
          <w:spacing w:val="-2"/>
        </w:rPr>
        <w:t xml:space="preserve">Please read the following very carefully and fill in where appropriate. </w:t>
      </w:r>
    </w:p>
    <w:p w:rsidR="001B2790" w:rsidRDefault="001B2790" w:rsidP="00BD658F">
      <w:pPr>
        <w:suppressAutoHyphens/>
        <w:spacing w:after="0"/>
        <w:jc w:val="center"/>
        <w:rPr>
          <w:rFonts w:ascii="Arial" w:hAnsi="Arial"/>
          <w:spacing w:val="-2"/>
        </w:rPr>
      </w:pPr>
    </w:p>
    <w:p w:rsidR="009759AA" w:rsidRDefault="0076540A" w:rsidP="0076540A">
      <w:pPr>
        <w:suppressAutoHyphens/>
        <w:spacing w:after="0"/>
        <w:jc w:val="center"/>
        <w:rPr>
          <w:rFonts w:ascii="Arial" w:hAnsi="Arial"/>
          <w:spacing w:val="-2"/>
        </w:rPr>
      </w:pPr>
      <w:r>
        <w:rPr>
          <w:rFonts w:ascii="Arial" w:hAnsi="Arial"/>
          <w:spacing w:val="-2"/>
        </w:rPr>
        <w:t xml:space="preserve">This form is used to register and then invoice authors attending the conference. </w:t>
      </w:r>
    </w:p>
    <w:p w:rsidR="0076540A" w:rsidRPr="0076540A" w:rsidRDefault="0076540A" w:rsidP="0076540A">
      <w:pPr>
        <w:suppressAutoHyphens/>
        <w:spacing w:after="0"/>
        <w:jc w:val="center"/>
        <w:rPr>
          <w:rFonts w:ascii="Arial" w:hAnsi="Arial"/>
          <w:spacing w:val="-2"/>
        </w:rPr>
      </w:pPr>
      <w:r>
        <w:rPr>
          <w:rFonts w:ascii="Arial" w:hAnsi="Arial"/>
          <w:spacing w:val="-2"/>
        </w:rPr>
        <w:t>Please refer to your invitation email for the fees breakdown.</w:t>
      </w:r>
    </w:p>
    <w:p w:rsidR="0076540A" w:rsidRDefault="0076540A" w:rsidP="00BD658F">
      <w:pPr>
        <w:suppressAutoHyphens/>
        <w:spacing w:after="0"/>
        <w:jc w:val="center"/>
        <w:rPr>
          <w:rFonts w:ascii="Arial" w:hAnsi="Arial"/>
          <w:b/>
          <w:i/>
          <w:spacing w:val="-2"/>
        </w:rPr>
      </w:pPr>
    </w:p>
    <w:p w:rsidR="00BD658F" w:rsidRDefault="0076540A" w:rsidP="00BD658F">
      <w:pPr>
        <w:suppressAutoHyphens/>
        <w:spacing w:after="0"/>
        <w:jc w:val="center"/>
        <w:rPr>
          <w:rFonts w:ascii="Arial" w:hAnsi="Arial"/>
          <w:spacing w:val="-2"/>
        </w:rPr>
      </w:pPr>
      <w:r>
        <w:rPr>
          <w:rFonts w:ascii="Arial" w:hAnsi="Arial"/>
          <w:b/>
          <w:i/>
          <w:spacing w:val="-2"/>
        </w:rPr>
        <w:t>All attending authors</w:t>
      </w:r>
      <w:r w:rsidR="00BD658F" w:rsidRPr="0076540A">
        <w:rPr>
          <w:rFonts w:ascii="Arial" w:hAnsi="Arial"/>
          <w:b/>
          <w:i/>
          <w:spacing w:val="-2"/>
        </w:rPr>
        <w:t xml:space="preserve"> must</w:t>
      </w:r>
      <w:r>
        <w:rPr>
          <w:rFonts w:ascii="Arial" w:hAnsi="Arial"/>
          <w:b/>
          <w:i/>
          <w:spacing w:val="-2"/>
        </w:rPr>
        <w:t xml:space="preserve"> fill in one of these forms</w:t>
      </w:r>
      <w:r w:rsidR="00462A7B">
        <w:rPr>
          <w:rFonts w:ascii="Arial" w:hAnsi="Arial"/>
          <w:b/>
          <w:i/>
          <w:spacing w:val="-2"/>
        </w:rPr>
        <w:t xml:space="preserve"> each</w:t>
      </w:r>
      <w:r>
        <w:rPr>
          <w:rFonts w:ascii="Arial" w:hAnsi="Arial"/>
          <w:b/>
          <w:i/>
          <w:spacing w:val="-2"/>
        </w:rPr>
        <w:t>.</w:t>
      </w:r>
      <w:r w:rsidR="00BD658F">
        <w:rPr>
          <w:rFonts w:ascii="Arial" w:hAnsi="Arial"/>
          <w:spacing w:val="-2"/>
        </w:rPr>
        <w:t xml:space="preserve"> </w:t>
      </w:r>
    </w:p>
    <w:p w:rsidR="00FD7E84" w:rsidRDefault="00FD7E84" w:rsidP="00BD658F">
      <w:pPr>
        <w:suppressAutoHyphens/>
        <w:spacing w:after="0"/>
        <w:jc w:val="center"/>
        <w:rPr>
          <w:rFonts w:ascii="Arial" w:hAnsi="Arial"/>
          <w:spacing w:val="-2"/>
        </w:rPr>
      </w:pPr>
    </w:p>
    <w:p w:rsidR="00BD658F" w:rsidRDefault="00BD658F" w:rsidP="00BD658F">
      <w:pPr>
        <w:suppressAutoHyphens/>
        <w:spacing w:after="0"/>
        <w:jc w:val="center"/>
        <w:rPr>
          <w:rFonts w:ascii="Arial" w:hAnsi="Arial"/>
          <w:spacing w:val="-2"/>
        </w:rPr>
      </w:pPr>
      <w:r>
        <w:rPr>
          <w:rFonts w:ascii="Arial" w:hAnsi="Arial"/>
          <w:spacing w:val="-2"/>
        </w:rPr>
        <w:t>If any of this information changes, please contact the Conference Department.</w:t>
      </w:r>
    </w:p>
    <w:p w:rsidR="00BD658F" w:rsidRDefault="00BD658F" w:rsidP="00BD658F">
      <w:pPr>
        <w:suppressAutoHyphens/>
        <w:spacing w:after="0"/>
        <w:jc w:val="center"/>
        <w:rPr>
          <w:rFonts w:ascii="Arial" w:hAnsi="Arial"/>
          <w:spacing w:val="-2"/>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923"/>
      </w:tblGrid>
      <w:tr w:rsidR="00BD658F" w:rsidRPr="00622E24" w:rsidTr="00BF435B">
        <w:trPr>
          <w:trHeight w:val="393"/>
        </w:trPr>
        <w:tc>
          <w:tcPr>
            <w:tcW w:w="9923" w:type="dxa"/>
            <w:shd w:val="clear" w:color="auto" w:fill="CCCCCC"/>
          </w:tcPr>
          <w:p w:rsidR="00BD658F" w:rsidRPr="00622E24" w:rsidRDefault="00BD658F" w:rsidP="00BF435B">
            <w:pPr>
              <w:tabs>
                <w:tab w:val="left" w:pos="-720"/>
                <w:tab w:val="left" w:pos="0"/>
              </w:tabs>
              <w:suppressAutoHyphens/>
              <w:spacing w:before="120" w:after="120"/>
              <w:jc w:val="center"/>
              <w:rPr>
                <w:rFonts w:ascii="Arial" w:hAnsi="Arial"/>
                <w:b/>
                <w:spacing w:val="-2"/>
                <w:szCs w:val="24"/>
              </w:rPr>
            </w:pPr>
            <w:r w:rsidRPr="00622E24">
              <w:rPr>
                <w:rFonts w:ascii="Arial" w:hAnsi="Arial"/>
                <w:b/>
                <w:spacing w:val="-2"/>
                <w:szCs w:val="24"/>
              </w:rPr>
              <w:t>PAPER</w:t>
            </w:r>
            <w:r w:rsidR="00C774D2">
              <w:rPr>
                <w:rFonts w:ascii="Arial" w:hAnsi="Arial"/>
                <w:b/>
                <w:spacing w:val="-2"/>
                <w:szCs w:val="24"/>
              </w:rPr>
              <w:t xml:space="preserve"> DETAILS</w:t>
            </w:r>
          </w:p>
        </w:tc>
      </w:tr>
      <w:tr w:rsidR="00BD658F" w:rsidTr="00BF435B">
        <w:trPr>
          <w:trHeight w:val="450"/>
        </w:trPr>
        <w:tc>
          <w:tcPr>
            <w:tcW w:w="9923" w:type="dxa"/>
          </w:tcPr>
          <w:p w:rsidR="00BD658F" w:rsidRPr="00F8647E" w:rsidRDefault="00BD658F" w:rsidP="00BF435B">
            <w:pPr>
              <w:tabs>
                <w:tab w:val="left" w:pos="-720"/>
                <w:tab w:val="left" w:pos="0"/>
              </w:tabs>
              <w:suppressAutoHyphens/>
              <w:spacing w:before="120" w:after="120"/>
              <w:jc w:val="both"/>
              <w:rPr>
                <w:rFonts w:ascii="Arial" w:hAnsi="Arial"/>
                <w:spacing w:val="-2"/>
              </w:rPr>
            </w:pPr>
            <w:r>
              <w:rPr>
                <w:rFonts w:ascii="Arial" w:hAnsi="Arial"/>
                <w:spacing w:val="-2"/>
              </w:rPr>
              <w:t>Paper t</w:t>
            </w:r>
            <w:r w:rsidRPr="00F8647E">
              <w:rPr>
                <w:rFonts w:ascii="Arial" w:hAnsi="Arial"/>
                <w:spacing w:val="-2"/>
              </w:rPr>
              <w:t>itle:</w:t>
            </w:r>
          </w:p>
        </w:tc>
      </w:tr>
    </w:tbl>
    <w:p w:rsidR="00BD658F" w:rsidRDefault="00BD658F" w:rsidP="00BD658F">
      <w:pPr>
        <w:suppressAutoHyphens/>
        <w:spacing w:after="90"/>
        <w:rPr>
          <w:rFonts w:ascii="Arial" w:hAnsi="Arial"/>
          <w:spacing w:val="-2"/>
          <w:sz w:val="16"/>
          <w:szCs w:val="16"/>
        </w:rPr>
      </w:pPr>
      <w:r>
        <w:rPr>
          <w:rFonts w:ascii="Arial" w:hAnsi="Arial"/>
          <w:spacing w:val="-2"/>
          <w:sz w:val="16"/>
          <w:szCs w:val="16"/>
        </w:rPr>
        <w:t>RINA will hold the copyright on all published papers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1842"/>
        <w:gridCol w:w="426"/>
        <w:gridCol w:w="4536"/>
      </w:tblGrid>
      <w:tr w:rsidR="00BD658F" w:rsidRPr="008F67CF" w:rsidTr="00BF435B">
        <w:trPr>
          <w:trHeight w:val="465"/>
        </w:trPr>
        <w:tc>
          <w:tcPr>
            <w:tcW w:w="9923" w:type="dxa"/>
            <w:gridSpan w:val="4"/>
            <w:tcBorders>
              <w:top w:val="single" w:sz="12" w:space="0" w:color="auto"/>
              <w:left w:val="single" w:sz="12" w:space="0" w:color="auto"/>
              <w:bottom w:val="single" w:sz="12" w:space="0" w:color="auto"/>
              <w:right w:val="single" w:sz="12" w:space="0" w:color="auto"/>
            </w:tcBorders>
            <w:shd w:val="clear" w:color="auto" w:fill="CCCCCC"/>
          </w:tcPr>
          <w:p w:rsidR="00BD658F" w:rsidRPr="008F67CF" w:rsidRDefault="00BD658F" w:rsidP="007E1FD9">
            <w:pPr>
              <w:tabs>
                <w:tab w:val="left" w:pos="-720"/>
              </w:tabs>
              <w:suppressAutoHyphens/>
              <w:spacing w:before="120" w:after="120"/>
              <w:jc w:val="center"/>
              <w:rPr>
                <w:rFonts w:ascii="Arial" w:hAnsi="Arial"/>
                <w:b/>
                <w:spacing w:val="-2"/>
                <w:szCs w:val="24"/>
              </w:rPr>
            </w:pPr>
            <w:r>
              <w:rPr>
                <w:rFonts w:ascii="Arial" w:hAnsi="Arial"/>
                <w:b/>
                <w:spacing w:val="-2"/>
                <w:szCs w:val="24"/>
              </w:rPr>
              <w:t>PERSONAL DETAILS</w:t>
            </w:r>
            <w:r w:rsidR="007E1FD9">
              <w:rPr>
                <w:rFonts w:ascii="Arial" w:hAnsi="Arial"/>
                <w:b/>
                <w:spacing w:val="-2"/>
                <w:szCs w:val="24"/>
              </w:rPr>
              <w:t>- One per Author</w:t>
            </w:r>
          </w:p>
        </w:tc>
      </w:tr>
      <w:tr w:rsidR="00BD658F" w:rsidTr="00BF435B">
        <w:trPr>
          <w:trHeight w:val="360"/>
        </w:trPr>
        <w:tc>
          <w:tcPr>
            <w:tcW w:w="9923" w:type="dxa"/>
            <w:gridSpan w:val="4"/>
            <w:tcBorders>
              <w:top w:val="single" w:sz="12" w:space="0" w:color="auto"/>
              <w:left w:val="single" w:sz="12" w:space="0" w:color="auto"/>
              <w:bottom w:val="single" w:sz="12" w:space="0" w:color="auto"/>
              <w:right w:val="single" w:sz="12" w:space="0" w:color="auto"/>
            </w:tcBorders>
          </w:tcPr>
          <w:p w:rsidR="00BD658F" w:rsidRPr="00887BDF" w:rsidRDefault="00BD658F" w:rsidP="00BF435B">
            <w:pPr>
              <w:tabs>
                <w:tab w:val="left" w:pos="-720"/>
                <w:tab w:val="left" w:pos="0"/>
              </w:tabs>
              <w:suppressAutoHyphens/>
              <w:spacing w:before="120" w:after="120"/>
              <w:jc w:val="both"/>
              <w:rPr>
                <w:rFonts w:ascii="Arial" w:hAnsi="Arial"/>
                <w:b/>
                <w:spacing w:val="-2"/>
              </w:rPr>
            </w:pPr>
            <w:r w:rsidRPr="00887BDF">
              <w:rPr>
                <w:rFonts w:ascii="Arial" w:hAnsi="Arial"/>
                <w:b/>
                <w:spacing w:val="-2"/>
              </w:rPr>
              <w:t>Name (as it should appear on badge):</w:t>
            </w:r>
          </w:p>
        </w:tc>
      </w:tr>
      <w:tr w:rsidR="0010284F" w:rsidTr="00582E28">
        <w:trPr>
          <w:trHeight w:val="480"/>
        </w:trPr>
        <w:tc>
          <w:tcPr>
            <w:tcW w:w="3119" w:type="dxa"/>
            <w:vMerge w:val="restart"/>
            <w:tcBorders>
              <w:top w:val="single" w:sz="12" w:space="0" w:color="auto"/>
              <w:left w:val="single" w:sz="12" w:space="0" w:color="auto"/>
              <w:right w:val="nil"/>
            </w:tcBorders>
          </w:tcPr>
          <w:p w:rsidR="0010284F" w:rsidRDefault="0010284F" w:rsidP="000D23DC">
            <w:pPr>
              <w:tabs>
                <w:tab w:val="left" w:pos="-720"/>
                <w:tab w:val="left" w:pos="0"/>
              </w:tabs>
              <w:suppressAutoHyphens/>
              <w:spacing w:before="120" w:after="120"/>
              <w:rPr>
                <w:rFonts w:ascii="Arial" w:hAnsi="Arial"/>
                <w:spacing w:val="-2"/>
              </w:rPr>
            </w:pPr>
            <w:r w:rsidRPr="0076540A">
              <w:rPr>
                <w:rFonts w:ascii="Arial" w:hAnsi="Arial" w:cs="Arial"/>
                <w:spacing w:val="-2"/>
                <w:szCs w:val="32"/>
              </w:rPr>
              <w:t xml:space="preserve">Please </w:t>
            </w:r>
            <w:r>
              <w:rPr>
                <w:rFonts w:ascii="Arial" w:hAnsi="Arial" w:cs="Arial"/>
                <w:spacing w:val="-2"/>
                <w:szCs w:val="32"/>
              </w:rPr>
              <w:t>select</w:t>
            </w:r>
            <w:r w:rsidRPr="0076540A">
              <w:rPr>
                <w:rFonts w:ascii="Arial" w:hAnsi="Arial" w:cs="Arial"/>
                <w:spacing w:val="-2"/>
                <w:szCs w:val="32"/>
              </w:rPr>
              <w:t xml:space="preserve"> as appropriate:</w:t>
            </w:r>
            <w:r>
              <w:rPr>
                <w:rFonts w:ascii="Arial" w:hAnsi="Arial"/>
                <w:spacing w:val="-2"/>
              </w:rPr>
              <w:t xml:space="preserve"> </w:t>
            </w:r>
          </w:p>
        </w:tc>
        <w:tc>
          <w:tcPr>
            <w:tcW w:w="2268" w:type="dxa"/>
            <w:gridSpan w:val="2"/>
            <w:tcBorders>
              <w:top w:val="nil"/>
              <w:left w:val="nil"/>
              <w:bottom w:val="nil"/>
              <w:right w:val="nil"/>
            </w:tcBorders>
            <w:vAlign w:val="center"/>
          </w:tcPr>
          <w:p w:rsidR="0010284F" w:rsidRPr="00887BDF" w:rsidRDefault="0010284F" w:rsidP="00582E28">
            <w:pPr>
              <w:tabs>
                <w:tab w:val="left" w:pos="-720"/>
                <w:tab w:val="left" w:pos="0"/>
              </w:tabs>
              <w:suppressAutoHyphens/>
              <w:spacing w:after="0"/>
              <w:rPr>
                <w:rFonts w:ascii="Arial" w:hAnsi="Arial"/>
                <w:b/>
                <w:spacing w:val="-2"/>
              </w:rPr>
            </w:pPr>
            <w:r>
              <w:rPr>
                <w:rFonts w:ascii="Arial" w:hAnsi="Arial" w:cs="Arial"/>
                <w:b/>
                <w:spacing w:val="-2"/>
                <w:sz w:val="32"/>
                <w:szCs w:val="32"/>
              </w:rPr>
              <w:t xml:space="preserve">□ </w:t>
            </w:r>
            <w:r>
              <w:rPr>
                <w:rFonts w:ascii="Arial" w:hAnsi="Arial"/>
                <w:spacing w:val="-2"/>
              </w:rPr>
              <w:t>Principal Author</w:t>
            </w:r>
          </w:p>
        </w:tc>
        <w:tc>
          <w:tcPr>
            <w:tcW w:w="4536" w:type="dxa"/>
            <w:tcBorders>
              <w:top w:val="nil"/>
              <w:left w:val="nil"/>
              <w:bottom w:val="nil"/>
              <w:right w:val="single" w:sz="12" w:space="0" w:color="auto"/>
            </w:tcBorders>
            <w:vAlign w:val="center"/>
          </w:tcPr>
          <w:p w:rsidR="0010284F" w:rsidRPr="00430126" w:rsidRDefault="00A315BE" w:rsidP="00582E28">
            <w:pPr>
              <w:spacing w:after="0"/>
              <w:rPr>
                <w:rFonts w:ascii="Arial" w:hAnsi="Arial" w:cs="Arial"/>
                <w:sz w:val="20"/>
                <w:szCs w:val="20"/>
              </w:rPr>
            </w:pPr>
            <w:r>
              <w:rPr>
                <w:rFonts w:ascii="Arial" w:hAnsi="Arial" w:cs="Arial"/>
                <w:sz w:val="20"/>
                <w:szCs w:val="20"/>
              </w:rPr>
              <w:t>[£400]</w:t>
            </w:r>
          </w:p>
        </w:tc>
      </w:tr>
      <w:tr w:rsidR="0010284F" w:rsidTr="00582E28">
        <w:trPr>
          <w:trHeight w:val="532"/>
        </w:trPr>
        <w:tc>
          <w:tcPr>
            <w:tcW w:w="3119" w:type="dxa"/>
            <w:vMerge/>
            <w:tcBorders>
              <w:left w:val="single" w:sz="12" w:space="0" w:color="auto"/>
              <w:bottom w:val="single" w:sz="12" w:space="0" w:color="auto"/>
              <w:right w:val="nil"/>
            </w:tcBorders>
          </w:tcPr>
          <w:p w:rsidR="0010284F" w:rsidRPr="0076540A" w:rsidRDefault="0010284F" w:rsidP="0076540A">
            <w:pPr>
              <w:tabs>
                <w:tab w:val="left" w:pos="-720"/>
                <w:tab w:val="left" w:pos="0"/>
              </w:tabs>
              <w:suppressAutoHyphens/>
              <w:spacing w:before="120" w:after="120"/>
              <w:rPr>
                <w:rFonts w:ascii="Arial" w:hAnsi="Arial" w:cs="Arial"/>
                <w:spacing w:val="-2"/>
                <w:szCs w:val="32"/>
              </w:rPr>
            </w:pPr>
          </w:p>
        </w:tc>
        <w:tc>
          <w:tcPr>
            <w:tcW w:w="2268" w:type="dxa"/>
            <w:gridSpan w:val="2"/>
            <w:tcBorders>
              <w:top w:val="nil"/>
              <w:left w:val="nil"/>
              <w:bottom w:val="nil"/>
              <w:right w:val="nil"/>
            </w:tcBorders>
            <w:vAlign w:val="center"/>
          </w:tcPr>
          <w:p w:rsidR="0010284F" w:rsidRDefault="0010284F" w:rsidP="00582E28">
            <w:pPr>
              <w:tabs>
                <w:tab w:val="left" w:pos="-720"/>
                <w:tab w:val="left" w:pos="0"/>
              </w:tabs>
              <w:suppressAutoHyphens/>
              <w:spacing w:after="0"/>
              <w:rPr>
                <w:rFonts w:ascii="Arial" w:hAnsi="Arial" w:cs="Arial"/>
                <w:b/>
                <w:spacing w:val="-2"/>
                <w:sz w:val="32"/>
                <w:szCs w:val="32"/>
              </w:rPr>
            </w:pPr>
            <w:r>
              <w:rPr>
                <w:rFonts w:ascii="Arial" w:hAnsi="Arial" w:cs="Arial"/>
                <w:b/>
                <w:spacing w:val="-2"/>
                <w:sz w:val="32"/>
                <w:szCs w:val="32"/>
              </w:rPr>
              <w:t xml:space="preserve">□ </w:t>
            </w:r>
            <w:r>
              <w:rPr>
                <w:rFonts w:ascii="Arial" w:hAnsi="Arial"/>
                <w:spacing w:val="-2"/>
              </w:rPr>
              <w:t>Additional Author</w:t>
            </w:r>
          </w:p>
        </w:tc>
        <w:tc>
          <w:tcPr>
            <w:tcW w:w="4536" w:type="dxa"/>
            <w:tcBorders>
              <w:top w:val="nil"/>
              <w:left w:val="nil"/>
              <w:bottom w:val="nil"/>
              <w:right w:val="single" w:sz="12" w:space="0" w:color="auto"/>
            </w:tcBorders>
            <w:vAlign w:val="center"/>
          </w:tcPr>
          <w:p w:rsidR="0010284F" w:rsidRPr="00430126" w:rsidRDefault="00A315BE" w:rsidP="00582E28">
            <w:pPr>
              <w:spacing w:after="0"/>
              <w:rPr>
                <w:rFonts w:ascii="Arial" w:hAnsi="Arial" w:cs="Arial"/>
                <w:sz w:val="20"/>
                <w:szCs w:val="20"/>
              </w:rPr>
            </w:pPr>
            <w:r>
              <w:rPr>
                <w:rFonts w:ascii="Arial" w:hAnsi="Arial" w:cs="Arial"/>
                <w:sz w:val="20"/>
                <w:szCs w:val="20"/>
              </w:rPr>
              <w:t>[£520]</w:t>
            </w:r>
            <w:bookmarkStart w:id="0" w:name="_GoBack"/>
            <w:bookmarkEnd w:id="0"/>
          </w:p>
        </w:tc>
      </w:tr>
      <w:tr w:rsidR="00BD658F" w:rsidTr="00BF435B">
        <w:trPr>
          <w:trHeight w:val="210"/>
        </w:trPr>
        <w:tc>
          <w:tcPr>
            <w:tcW w:w="4961" w:type="dxa"/>
            <w:gridSpan w:val="2"/>
            <w:tcBorders>
              <w:top w:val="single" w:sz="12" w:space="0" w:color="auto"/>
              <w:left w:val="single" w:sz="12" w:space="0" w:color="auto"/>
              <w:bottom w:val="single" w:sz="12" w:space="0" w:color="auto"/>
              <w:right w:val="single" w:sz="12" w:space="0" w:color="auto"/>
            </w:tcBorders>
          </w:tcPr>
          <w:p w:rsidR="00BD658F" w:rsidRPr="00260E8A" w:rsidRDefault="00BD658F" w:rsidP="00BF435B">
            <w:pPr>
              <w:tabs>
                <w:tab w:val="left" w:pos="-720"/>
                <w:tab w:val="left" w:pos="0"/>
              </w:tabs>
              <w:suppressAutoHyphens/>
              <w:spacing w:before="120" w:after="120"/>
              <w:jc w:val="both"/>
              <w:rPr>
                <w:rFonts w:ascii="Arial" w:hAnsi="Arial"/>
                <w:spacing w:val="-2"/>
              </w:rPr>
            </w:pPr>
            <w:r>
              <w:rPr>
                <w:rFonts w:ascii="Arial" w:hAnsi="Arial"/>
                <w:spacing w:val="-2"/>
              </w:rPr>
              <w:t>Company:</w:t>
            </w:r>
          </w:p>
        </w:tc>
        <w:tc>
          <w:tcPr>
            <w:tcW w:w="4962" w:type="dxa"/>
            <w:gridSpan w:val="2"/>
            <w:tcBorders>
              <w:top w:val="single" w:sz="12" w:space="0" w:color="auto"/>
              <w:left w:val="single" w:sz="12" w:space="0" w:color="auto"/>
              <w:bottom w:val="single" w:sz="12" w:space="0" w:color="auto"/>
              <w:right w:val="single" w:sz="12" w:space="0" w:color="auto"/>
            </w:tcBorders>
          </w:tcPr>
          <w:p w:rsidR="00BD658F" w:rsidRPr="00260E8A" w:rsidRDefault="00BD658F" w:rsidP="00BF435B">
            <w:pPr>
              <w:tabs>
                <w:tab w:val="left" w:pos="-720"/>
                <w:tab w:val="left" w:pos="0"/>
              </w:tabs>
              <w:suppressAutoHyphens/>
              <w:spacing w:before="120" w:after="120"/>
              <w:jc w:val="both"/>
              <w:rPr>
                <w:rFonts w:ascii="Arial" w:hAnsi="Arial"/>
                <w:spacing w:val="-2"/>
              </w:rPr>
            </w:pPr>
            <w:r>
              <w:rPr>
                <w:rFonts w:ascii="Arial" w:hAnsi="Arial"/>
                <w:spacing w:val="-2"/>
              </w:rPr>
              <w:t>Position:</w:t>
            </w:r>
          </w:p>
        </w:tc>
      </w:tr>
      <w:tr w:rsidR="00BD658F" w:rsidTr="00582E28">
        <w:trPr>
          <w:trHeight w:val="2220"/>
        </w:trPr>
        <w:tc>
          <w:tcPr>
            <w:tcW w:w="4961" w:type="dxa"/>
            <w:gridSpan w:val="2"/>
            <w:tcBorders>
              <w:top w:val="single" w:sz="12" w:space="0" w:color="auto"/>
              <w:left w:val="single" w:sz="12" w:space="0" w:color="auto"/>
              <w:bottom w:val="single" w:sz="12" w:space="0" w:color="auto"/>
              <w:right w:val="single" w:sz="12" w:space="0" w:color="auto"/>
            </w:tcBorders>
          </w:tcPr>
          <w:p w:rsidR="00BD658F" w:rsidRPr="00260E8A" w:rsidRDefault="00BD658F" w:rsidP="00BF435B">
            <w:pPr>
              <w:tabs>
                <w:tab w:val="left" w:pos="-720"/>
                <w:tab w:val="left" w:pos="0"/>
              </w:tabs>
              <w:suppressAutoHyphens/>
              <w:jc w:val="both"/>
              <w:rPr>
                <w:rFonts w:ascii="Arial" w:hAnsi="Arial"/>
                <w:spacing w:val="-2"/>
              </w:rPr>
            </w:pPr>
            <w:r w:rsidRPr="00260E8A">
              <w:rPr>
                <w:rFonts w:ascii="Arial" w:hAnsi="Arial"/>
                <w:spacing w:val="-2"/>
              </w:rPr>
              <w:t>Address for correspondence:</w:t>
            </w:r>
          </w:p>
          <w:p w:rsidR="00BD658F" w:rsidRPr="00260E8A" w:rsidRDefault="00BD658F" w:rsidP="00BF435B">
            <w:pPr>
              <w:tabs>
                <w:tab w:val="left" w:pos="-720"/>
                <w:tab w:val="left" w:pos="0"/>
              </w:tabs>
              <w:suppressAutoHyphens/>
              <w:spacing w:before="120" w:after="120"/>
              <w:jc w:val="both"/>
              <w:rPr>
                <w:rFonts w:ascii="Arial" w:hAnsi="Arial"/>
                <w:spacing w:val="-2"/>
              </w:rPr>
            </w:pPr>
          </w:p>
          <w:p w:rsidR="00BD658F" w:rsidRPr="00260E8A" w:rsidRDefault="00BD658F" w:rsidP="00BF435B">
            <w:pPr>
              <w:tabs>
                <w:tab w:val="left" w:pos="-720"/>
                <w:tab w:val="left" w:pos="0"/>
              </w:tabs>
              <w:suppressAutoHyphens/>
              <w:spacing w:before="120" w:after="120"/>
              <w:jc w:val="both"/>
              <w:rPr>
                <w:rFonts w:ascii="Arial" w:hAnsi="Arial"/>
                <w:spacing w:val="-2"/>
              </w:rPr>
            </w:pPr>
          </w:p>
          <w:p w:rsidR="00BD658F" w:rsidRDefault="00BD658F" w:rsidP="00BF435B">
            <w:pPr>
              <w:tabs>
                <w:tab w:val="left" w:pos="-720"/>
                <w:tab w:val="left" w:pos="0"/>
              </w:tabs>
              <w:suppressAutoHyphens/>
              <w:spacing w:before="120" w:after="120"/>
              <w:jc w:val="both"/>
              <w:rPr>
                <w:rFonts w:ascii="Arial" w:hAnsi="Arial"/>
                <w:spacing w:val="-2"/>
              </w:rPr>
            </w:pPr>
          </w:p>
        </w:tc>
        <w:tc>
          <w:tcPr>
            <w:tcW w:w="4962" w:type="dxa"/>
            <w:gridSpan w:val="2"/>
            <w:tcBorders>
              <w:top w:val="single" w:sz="12" w:space="0" w:color="auto"/>
              <w:left w:val="single" w:sz="12" w:space="0" w:color="auto"/>
              <w:bottom w:val="single" w:sz="12" w:space="0" w:color="auto"/>
              <w:right w:val="single" w:sz="12" w:space="0" w:color="auto"/>
            </w:tcBorders>
          </w:tcPr>
          <w:p w:rsidR="00BD658F" w:rsidRPr="00260E8A" w:rsidRDefault="00BD658F" w:rsidP="00BF435B">
            <w:pPr>
              <w:rPr>
                <w:rFonts w:ascii="Arial" w:hAnsi="Arial"/>
                <w:spacing w:val="-2"/>
              </w:rPr>
            </w:pPr>
            <w:r w:rsidRPr="00260E8A">
              <w:rPr>
                <w:rFonts w:ascii="Arial" w:hAnsi="Arial"/>
                <w:spacing w:val="-2"/>
              </w:rPr>
              <w:t>Invoice address (if different)</w:t>
            </w:r>
          </w:p>
          <w:p w:rsidR="00BD658F" w:rsidRPr="00260E8A" w:rsidRDefault="00BD658F" w:rsidP="00BF435B">
            <w:pPr>
              <w:rPr>
                <w:rFonts w:ascii="Arial" w:hAnsi="Arial"/>
                <w:spacing w:val="-2"/>
              </w:rPr>
            </w:pPr>
          </w:p>
          <w:p w:rsidR="00BD658F" w:rsidRPr="00260E8A" w:rsidRDefault="00BD658F" w:rsidP="00BF435B">
            <w:pPr>
              <w:tabs>
                <w:tab w:val="left" w:pos="-720"/>
                <w:tab w:val="left" w:pos="0"/>
              </w:tabs>
              <w:suppressAutoHyphens/>
              <w:spacing w:before="120" w:after="120"/>
              <w:jc w:val="both"/>
              <w:rPr>
                <w:rFonts w:ascii="Arial" w:hAnsi="Arial"/>
                <w:spacing w:val="-2"/>
              </w:rPr>
            </w:pPr>
          </w:p>
        </w:tc>
      </w:tr>
      <w:tr w:rsidR="00BD658F" w:rsidTr="00BF435B">
        <w:trPr>
          <w:trHeight w:val="240"/>
        </w:trPr>
        <w:tc>
          <w:tcPr>
            <w:tcW w:w="9923" w:type="dxa"/>
            <w:gridSpan w:val="4"/>
            <w:tcBorders>
              <w:top w:val="single" w:sz="12" w:space="0" w:color="auto"/>
              <w:left w:val="single" w:sz="12" w:space="0" w:color="auto"/>
              <w:bottom w:val="single" w:sz="12" w:space="0" w:color="auto"/>
              <w:right w:val="single" w:sz="12" w:space="0" w:color="auto"/>
            </w:tcBorders>
          </w:tcPr>
          <w:p w:rsidR="00BD658F" w:rsidRPr="00887BDF" w:rsidRDefault="00BD658F" w:rsidP="00BF435B">
            <w:pPr>
              <w:tabs>
                <w:tab w:val="left" w:pos="-720"/>
                <w:tab w:val="left" w:pos="0"/>
              </w:tabs>
              <w:suppressAutoHyphens/>
              <w:spacing w:before="120" w:after="120"/>
              <w:jc w:val="both"/>
              <w:rPr>
                <w:rFonts w:ascii="Arial" w:hAnsi="Arial"/>
                <w:b/>
                <w:spacing w:val="-2"/>
              </w:rPr>
            </w:pPr>
            <w:r w:rsidRPr="00887BDF">
              <w:rPr>
                <w:rFonts w:ascii="Arial" w:hAnsi="Arial"/>
                <w:b/>
                <w:spacing w:val="-2"/>
              </w:rPr>
              <w:t>E-</w:t>
            </w:r>
            <w:smartTag w:uri="urn:schemas-microsoft-com:office:smarttags" w:element="PersonName">
              <w:r w:rsidRPr="00887BDF">
                <w:rPr>
                  <w:rFonts w:ascii="Arial" w:hAnsi="Arial"/>
                  <w:b/>
                  <w:spacing w:val="-2"/>
                </w:rPr>
                <w:t>Mail</w:t>
              </w:r>
            </w:smartTag>
            <w:r w:rsidRPr="00887BDF">
              <w:rPr>
                <w:rFonts w:ascii="Arial" w:hAnsi="Arial"/>
                <w:b/>
                <w:spacing w:val="-2"/>
              </w:rPr>
              <w:t xml:space="preserve"> Address:</w:t>
            </w:r>
          </w:p>
        </w:tc>
      </w:tr>
      <w:tr w:rsidR="00BD658F" w:rsidTr="00BF435B">
        <w:trPr>
          <w:trHeight w:val="240"/>
        </w:trPr>
        <w:tc>
          <w:tcPr>
            <w:tcW w:w="4961" w:type="dxa"/>
            <w:gridSpan w:val="2"/>
            <w:tcBorders>
              <w:top w:val="single" w:sz="12" w:space="0" w:color="auto"/>
              <w:left w:val="single" w:sz="12" w:space="0" w:color="auto"/>
              <w:bottom w:val="single" w:sz="12" w:space="0" w:color="auto"/>
              <w:right w:val="single" w:sz="12" w:space="0" w:color="auto"/>
            </w:tcBorders>
          </w:tcPr>
          <w:p w:rsidR="00BD658F" w:rsidRPr="00260E8A" w:rsidRDefault="00BD658F" w:rsidP="00BF435B">
            <w:pPr>
              <w:tabs>
                <w:tab w:val="left" w:pos="-720"/>
                <w:tab w:val="left" w:pos="0"/>
              </w:tabs>
              <w:suppressAutoHyphens/>
              <w:spacing w:before="120" w:after="120"/>
              <w:jc w:val="both"/>
              <w:rPr>
                <w:rFonts w:ascii="Arial" w:hAnsi="Arial"/>
                <w:spacing w:val="-2"/>
              </w:rPr>
            </w:pPr>
            <w:r w:rsidRPr="00260E8A">
              <w:rPr>
                <w:rFonts w:ascii="Arial" w:hAnsi="Arial"/>
                <w:spacing w:val="-2"/>
              </w:rPr>
              <w:t>Telephone:</w:t>
            </w:r>
          </w:p>
        </w:tc>
        <w:tc>
          <w:tcPr>
            <w:tcW w:w="4962" w:type="dxa"/>
            <w:gridSpan w:val="2"/>
            <w:tcBorders>
              <w:top w:val="single" w:sz="12" w:space="0" w:color="auto"/>
              <w:left w:val="single" w:sz="12" w:space="0" w:color="auto"/>
              <w:bottom w:val="single" w:sz="12" w:space="0" w:color="auto"/>
              <w:right w:val="single" w:sz="12" w:space="0" w:color="auto"/>
            </w:tcBorders>
          </w:tcPr>
          <w:p w:rsidR="00BD658F" w:rsidRPr="00260E8A" w:rsidRDefault="00BD658F" w:rsidP="00BF435B">
            <w:pPr>
              <w:tabs>
                <w:tab w:val="left" w:pos="-720"/>
                <w:tab w:val="left" w:pos="0"/>
              </w:tabs>
              <w:suppressAutoHyphens/>
              <w:spacing w:before="120"/>
              <w:jc w:val="both"/>
              <w:rPr>
                <w:rFonts w:ascii="Arial" w:hAnsi="Arial"/>
                <w:spacing w:val="-2"/>
              </w:rPr>
            </w:pPr>
            <w:r w:rsidRPr="00260E8A">
              <w:rPr>
                <w:rFonts w:ascii="Arial" w:hAnsi="Arial"/>
                <w:spacing w:val="-2"/>
              </w:rPr>
              <w:t>Fax:</w:t>
            </w:r>
          </w:p>
        </w:tc>
      </w:tr>
      <w:tr w:rsidR="00BD658F" w:rsidTr="00BF435B">
        <w:trPr>
          <w:trHeight w:val="240"/>
        </w:trPr>
        <w:tc>
          <w:tcPr>
            <w:tcW w:w="9923" w:type="dxa"/>
            <w:gridSpan w:val="4"/>
            <w:tcBorders>
              <w:top w:val="single" w:sz="12" w:space="0" w:color="auto"/>
              <w:left w:val="single" w:sz="12" w:space="0" w:color="auto"/>
              <w:bottom w:val="single" w:sz="12" w:space="0" w:color="auto"/>
              <w:right w:val="single" w:sz="12" w:space="0" w:color="auto"/>
            </w:tcBorders>
          </w:tcPr>
          <w:p w:rsidR="00BD658F" w:rsidRPr="00260E8A" w:rsidRDefault="00BD658F" w:rsidP="00BF435B">
            <w:pPr>
              <w:tabs>
                <w:tab w:val="left" w:pos="-720"/>
                <w:tab w:val="left" w:pos="0"/>
              </w:tabs>
              <w:suppressAutoHyphens/>
              <w:spacing w:before="120" w:after="120"/>
              <w:jc w:val="both"/>
              <w:rPr>
                <w:rFonts w:ascii="Arial" w:hAnsi="Arial"/>
                <w:spacing w:val="-2"/>
              </w:rPr>
            </w:pPr>
            <w:r w:rsidRPr="00260E8A">
              <w:rPr>
                <w:rFonts w:ascii="Arial" w:hAnsi="Arial"/>
                <w:spacing w:val="-2"/>
              </w:rPr>
              <w:t>Special Dietary Requirements:</w:t>
            </w:r>
          </w:p>
        </w:tc>
      </w:tr>
    </w:tbl>
    <w:p w:rsidR="00BD658F" w:rsidRDefault="00BD658F" w:rsidP="00BD658F">
      <w:pPr>
        <w:tabs>
          <w:tab w:val="left" w:pos="-720"/>
          <w:tab w:val="left" w:pos="0"/>
        </w:tabs>
        <w:suppressAutoHyphens/>
        <w:ind w:left="720" w:hanging="720"/>
        <w:jc w:val="both"/>
        <w:rPr>
          <w:rFonts w:ascii="Arial" w:hAnsi="Arial"/>
          <w:spacing w:val="-2"/>
          <w:sz w:val="16"/>
          <w:szCs w:val="16"/>
        </w:rPr>
      </w:pPr>
    </w:p>
    <w:p w:rsidR="001B2790" w:rsidRPr="001B2790" w:rsidRDefault="001B2790" w:rsidP="00AD7AC4">
      <w:pPr>
        <w:suppressAutoHyphens/>
        <w:spacing w:after="0"/>
        <w:jc w:val="center"/>
        <w:rPr>
          <w:rFonts w:ascii="Arial" w:hAnsi="Arial"/>
          <w:spacing w:val="-2"/>
          <w:sz w:val="24"/>
        </w:rPr>
      </w:pPr>
      <w:r w:rsidRPr="001B2790">
        <w:rPr>
          <w:rFonts w:ascii="Arial" w:hAnsi="Arial"/>
          <w:spacing w:val="-2"/>
          <w:sz w:val="24"/>
        </w:rPr>
        <w:t>In order to confirm publication of your paper, payment must be received by:</w:t>
      </w:r>
    </w:p>
    <w:p w:rsidR="001B2790" w:rsidRPr="0092012C" w:rsidRDefault="0092012C" w:rsidP="001B2790">
      <w:pPr>
        <w:suppressAutoHyphens/>
        <w:spacing w:after="0"/>
        <w:jc w:val="center"/>
        <w:rPr>
          <w:rFonts w:ascii="Arial" w:hAnsi="Arial"/>
          <w:b/>
          <w:spacing w:val="-2"/>
          <w:sz w:val="28"/>
        </w:rPr>
      </w:pPr>
      <w:r w:rsidRPr="0092012C">
        <w:rPr>
          <w:rFonts w:ascii="Arial" w:hAnsi="Arial"/>
          <w:b/>
          <w:spacing w:val="-2"/>
          <w:sz w:val="28"/>
        </w:rPr>
        <w:t>21</w:t>
      </w:r>
      <w:r w:rsidRPr="0092012C">
        <w:rPr>
          <w:rFonts w:ascii="Arial" w:hAnsi="Arial"/>
          <w:b/>
          <w:spacing w:val="-2"/>
          <w:sz w:val="28"/>
          <w:vertAlign w:val="superscript"/>
        </w:rPr>
        <w:t>st</w:t>
      </w:r>
      <w:r w:rsidRPr="0092012C">
        <w:rPr>
          <w:rFonts w:ascii="Arial" w:hAnsi="Arial"/>
          <w:b/>
          <w:spacing w:val="-2"/>
          <w:sz w:val="28"/>
        </w:rPr>
        <w:t xml:space="preserve"> August 2017</w:t>
      </w:r>
    </w:p>
    <w:p w:rsidR="001B2790" w:rsidRDefault="001B2790" w:rsidP="00BD658F">
      <w:pPr>
        <w:tabs>
          <w:tab w:val="left" w:pos="-720"/>
        </w:tabs>
        <w:suppressAutoHyphens/>
        <w:spacing w:after="0"/>
        <w:jc w:val="center"/>
        <w:rPr>
          <w:rFonts w:ascii="Arial" w:hAnsi="Arial"/>
          <w:b/>
        </w:rPr>
      </w:pPr>
    </w:p>
    <w:p w:rsidR="00605970" w:rsidRDefault="0076540A" w:rsidP="00BD658F">
      <w:pPr>
        <w:tabs>
          <w:tab w:val="left" w:pos="-720"/>
        </w:tabs>
        <w:suppressAutoHyphens/>
        <w:spacing w:after="0"/>
        <w:jc w:val="center"/>
        <w:rPr>
          <w:rFonts w:ascii="Arial" w:hAnsi="Arial"/>
          <w:b/>
        </w:rPr>
      </w:pPr>
      <w:r>
        <w:rPr>
          <w:rFonts w:ascii="Arial" w:hAnsi="Arial"/>
          <w:b/>
        </w:rPr>
        <w:t>PLEASE COMPLETE AND RETURN</w:t>
      </w:r>
      <w:r w:rsidR="009759AA">
        <w:rPr>
          <w:rFonts w:ascii="Arial" w:hAnsi="Arial"/>
          <w:b/>
        </w:rPr>
        <w:t>:</w:t>
      </w:r>
    </w:p>
    <w:p w:rsidR="00481D40" w:rsidRDefault="00BD658F" w:rsidP="00BD658F">
      <w:pPr>
        <w:tabs>
          <w:tab w:val="left" w:pos="-720"/>
        </w:tabs>
        <w:suppressAutoHyphens/>
        <w:spacing w:after="0"/>
        <w:jc w:val="center"/>
        <w:rPr>
          <w:rFonts w:ascii="Arial" w:hAnsi="Arial"/>
        </w:rPr>
      </w:pPr>
      <w:r w:rsidRPr="00DE67C3">
        <w:rPr>
          <w:rFonts w:ascii="Arial" w:hAnsi="Arial"/>
          <w:lang w:val="pt-BR"/>
        </w:rPr>
        <w:t xml:space="preserve">FAO: Conference Organiser </w:t>
      </w:r>
      <w:r>
        <w:rPr>
          <w:rFonts w:ascii="Arial" w:hAnsi="Arial"/>
          <w:lang w:val="pt-BR"/>
        </w:rPr>
        <w:t>–</w:t>
      </w:r>
      <w:r w:rsidRPr="00DE67C3">
        <w:rPr>
          <w:rFonts w:ascii="Arial" w:hAnsi="Arial"/>
          <w:lang w:val="pt-BR"/>
        </w:rPr>
        <w:t xml:space="preserve"> </w:t>
      </w:r>
      <w:hyperlink r:id="rId7" w:history="1">
        <w:r w:rsidRPr="005269C3">
          <w:rPr>
            <w:rStyle w:val="Hyperlink"/>
            <w:rFonts w:ascii="Arial" w:hAnsi="Arial"/>
            <w:lang w:val="pt-BR"/>
          </w:rPr>
          <w:t>conference@rina.org.uk</w:t>
        </w:r>
      </w:hyperlink>
      <w:r>
        <w:rPr>
          <w:rFonts w:ascii="Arial" w:hAnsi="Arial"/>
          <w:lang w:val="pt-BR"/>
        </w:rPr>
        <w:t xml:space="preserve"> </w:t>
      </w:r>
      <w:r w:rsidRPr="00DE67C3">
        <w:rPr>
          <w:rFonts w:ascii="Arial" w:hAnsi="Arial"/>
          <w:lang w:val="pt-BR"/>
        </w:rPr>
        <w:t xml:space="preserve"> </w:t>
      </w:r>
      <w:r w:rsidRPr="00DE67C3">
        <w:rPr>
          <w:rFonts w:ascii="Arial" w:hAnsi="Arial"/>
          <w:lang w:val="pt-BR"/>
        </w:rPr>
        <w:br/>
      </w:r>
      <w:r w:rsidRPr="006D5912">
        <w:rPr>
          <w:rFonts w:ascii="Arial" w:hAnsi="Arial"/>
        </w:rPr>
        <w:t>Tel:</w:t>
      </w:r>
      <w:r>
        <w:rPr>
          <w:rFonts w:ascii="Arial" w:hAnsi="Arial"/>
        </w:rPr>
        <w:t xml:space="preserve">   +44 (0) 20 7235 4622     Fax:   +44 (0) 20 7259 591</w:t>
      </w:r>
    </w:p>
    <w:p w:rsidR="00C774D2" w:rsidRDefault="00C774D2" w:rsidP="00BD658F">
      <w:pPr>
        <w:tabs>
          <w:tab w:val="left" w:pos="-720"/>
        </w:tabs>
        <w:suppressAutoHyphens/>
        <w:spacing w:after="0"/>
        <w:jc w:val="center"/>
        <w:rPr>
          <w:rFonts w:ascii="Arial" w:hAnsi="Arial"/>
        </w:rPr>
      </w:pPr>
    </w:p>
    <w:sectPr w:rsidR="00C774D2" w:rsidSect="00462A7B">
      <w:headerReference w:type="default" r:id="rId8"/>
      <w:footerReference w:type="default" r:id="rId9"/>
      <w:pgSz w:w="11907" w:h="16840" w:code="9"/>
      <w:pgMar w:top="1418" w:right="964" w:bottom="1418" w:left="96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40A" w:rsidRDefault="0076540A" w:rsidP="0076540A">
      <w:pPr>
        <w:spacing w:after="0" w:line="240" w:lineRule="auto"/>
      </w:pPr>
      <w:r>
        <w:separator/>
      </w:r>
    </w:p>
  </w:endnote>
  <w:endnote w:type="continuationSeparator" w:id="0">
    <w:p w:rsidR="0076540A" w:rsidRDefault="0076540A" w:rsidP="0076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D2" w:rsidRPr="00C774D2" w:rsidRDefault="00C774D2">
    <w:pPr>
      <w:pStyle w:val="Footer"/>
      <w:rPr>
        <w:sz w:val="16"/>
        <w:szCs w:val="16"/>
      </w:rPr>
    </w:pPr>
    <w:r w:rsidRPr="00C774D2">
      <w:rPr>
        <w:sz w:val="16"/>
        <w:szCs w:val="16"/>
      </w:rPr>
      <w:t>CANCELLATION CHARGES: Cancellations received in writing two weeks before the event takes place will be subject to administration charge of £200+VAT. Cancellations received after this time cannot be accepted and are subject to the full event fee. Delegates may be substituted; however, this must be sent in writing and confirmed with the conference Co-ordinator.</w:t>
    </w:r>
    <w:r w:rsidRPr="00C774D2">
      <w:t xml:space="preserve"> </w:t>
    </w:r>
    <w:r w:rsidRPr="00C774D2">
      <w:rPr>
        <w:sz w:val="16"/>
        <w:szCs w:val="16"/>
      </w:rPr>
      <w:t>It may be necessary for reasons beyond our control to alter the content and timing of the programme. In the unlikely event that RINA cancels the event for any reason, our liability is limited to the return of the registration fee.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40A" w:rsidRDefault="0076540A" w:rsidP="0076540A">
      <w:pPr>
        <w:spacing w:after="0" w:line="240" w:lineRule="auto"/>
      </w:pPr>
      <w:r>
        <w:separator/>
      </w:r>
    </w:p>
  </w:footnote>
  <w:footnote w:type="continuationSeparator" w:id="0">
    <w:p w:rsidR="0076540A" w:rsidRDefault="0076540A" w:rsidP="00765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40A" w:rsidRPr="000D23DC" w:rsidRDefault="0092012C" w:rsidP="0076540A">
    <w:pPr>
      <w:tabs>
        <w:tab w:val="left" w:pos="-720"/>
      </w:tabs>
      <w:suppressAutoHyphens/>
      <w:spacing w:after="0"/>
      <w:jc w:val="center"/>
      <w:rPr>
        <w:rFonts w:ascii="Arial" w:hAnsi="Arial"/>
        <w:b/>
        <w:sz w:val="32"/>
      </w:rPr>
    </w:pPr>
    <w:r>
      <w:rPr>
        <w:rFonts w:ascii="Arial" w:hAnsi="Arial"/>
        <w:b/>
        <w:sz w:val="32"/>
      </w:rPr>
      <w:t>ICCAS 2017</w:t>
    </w:r>
    <w:r w:rsidR="0076540A" w:rsidRPr="000D23DC">
      <w:rPr>
        <w:rFonts w:ascii="Arial" w:hAnsi="Arial"/>
        <w:b/>
        <w:sz w:val="32"/>
      </w:rPr>
      <w:t xml:space="preserve">: </w:t>
    </w:r>
    <w:r w:rsidR="000D23DC" w:rsidRPr="000D23DC">
      <w:rPr>
        <w:rFonts w:ascii="Arial" w:hAnsi="Arial"/>
        <w:b/>
        <w:sz w:val="32"/>
      </w:rPr>
      <w:t>Registration</w:t>
    </w:r>
  </w:p>
  <w:p w:rsidR="0076540A" w:rsidRDefault="00765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8F"/>
    <w:rsid w:val="00037112"/>
    <w:rsid w:val="000904C4"/>
    <w:rsid w:val="000D23DC"/>
    <w:rsid w:val="0010284F"/>
    <w:rsid w:val="001B2790"/>
    <w:rsid w:val="00243630"/>
    <w:rsid w:val="00400BE8"/>
    <w:rsid w:val="004046AD"/>
    <w:rsid w:val="00430126"/>
    <w:rsid w:val="00462A7B"/>
    <w:rsid w:val="00481D40"/>
    <w:rsid w:val="00547579"/>
    <w:rsid w:val="0057719E"/>
    <w:rsid w:val="00582E28"/>
    <w:rsid w:val="00605970"/>
    <w:rsid w:val="00763958"/>
    <w:rsid w:val="0076540A"/>
    <w:rsid w:val="007E1FD9"/>
    <w:rsid w:val="007F3BDC"/>
    <w:rsid w:val="00817A7C"/>
    <w:rsid w:val="008B7532"/>
    <w:rsid w:val="0092012C"/>
    <w:rsid w:val="009759AA"/>
    <w:rsid w:val="00A315BE"/>
    <w:rsid w:val="00AD7AC4"/>
    <w:rsid w:val="00BD658F"/>
    <w:rsid w:val="00BF27F0"/>
    <w:rsid w:val="00C774D2"/>
    <w:rsid w:val="00F8598D"/>
    <w:rsid w:val="00FD7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658F"/>
    <w:rPr>
      <w:color w:val="0000FF"/>
      <w:u w:val="single"/>
    </w:rPr>
  </w:style>
  <w:style w:type="paragraph" w:styleId="Header">
    <w:name w:val="header"/>
    <w:basedOn w:val="Normal"/>
    <w:link w:val="HeaderChar"/>
    <w:uiPriority w:val="99"/>
    <w:unhideWhenUsed/>
    <w:rsid w:val="00765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0A"/>
  </w:style>
  <w:style w:type="paragraph" w:styleId="Footer">
    <w:name w:val="footer"/>
    <w:basedOn w:val="Normal"/>
    <w:link w:val="FooterChar"/>
    <w:uiPriority w:val="99"/>
    <w:unhideWhenUsed/>
    <w:rsid w:val="00765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658F"/>
    <w:rPr>
      <w:color w:val="0000FF"/>
      <w:u w:val="single"/>
    </w:rPr>
  </w:style>
  <w:style w:type="paragraph" w:styleId="Header">
    <w:name w:val="header"/>
    <w:basedOn w:val="Normal"/>
    <w:link w:val="HeaderChar"/>
    <w:uiPriority w:val="99"/>
    <w:unhideWhenUsed/>
    <w:rsid w:val="00765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0A"/>
  </w:style>
  <w:style w:type="paragraph" w:styleId="Footer">
    <w:name w:val="footer"/>
    <w:basedOn w:val="Normal"/>
    <w:link w:val="FooterChar"/>
    <w:uiPriority w:val="99"/>
    <w:unhideWhenUsed/>
    <w:rsid w:val="00765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ference@rina.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Griffiths</dc:creator>
  <cp:lastModifiedBy>Morgan Griffiths</cp:lastModifiedBy>
  <cp:revision>20</cp:revision>
  <cp:lastPrinted>2015-10-21T08:38:00Z</cp:lastPrinted>
  <dcterms:created xsi:type="dcterms:W3CDTF">2015-02-12T11:26:00Z</dcterms:created>
  <dcterms:modified xsi:type="dcterms:W3CDTF">2017-04-10T09:58:00Z</dcterms:modified>
</cp:coreProperties>
</file>